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2735A9">
        <w:rPr>
          <w:rFonts w:cs="Arial"/>
          <w:sz w:val="24"/>
          <w:lang w:val="en-AU"/>
        </w:rPr>
        <w:t>Chemical</w:t>
      </w:r>
      <w:r w:rsidR="00BC1EC3" w:rsidRPr="00BC1EC3">
        <w:rPr>
          <w:rFonts w:cs="Arial"/>
          <w:sz w:val="24"/>
          <w:lang w:val="en-AU"/>
        </w:rPr>
        <w:t xml:space="preserv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 xml:space="preserve">COMPANION BRAND LEAK DETECTION FLUID </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7"/>
        <w:gridCol w:w="2757"/>
      </w:tblGrid>
      <w:tr w:rsidR="00824BDA">
        <w:tc>
          <w:tcPr>
            <w:tcW w:w="7479" w:type="dxa"/>
          </w:tcPr>
          <w:p w:rsidR="005114E6" w:rsidRPr="005114E6" w:rsidRDefault="005114E6" w:rsidP="00AC3464">
            <w:pPr>
              <w:pStyle w:val="NewNormal"/>
              <w:rPr>
                <w:rFonts w:cs="Arial"/>
                <w:b/>
                <w:lang w:val="en-AU"/>
              </w:rPr>
            </w:pPr>
            <w:r w:rsidRPr="005114E6">
              <w:rPr>
                <w:rFonts w:cs="Arial"/>
                <w:b/>
                <w:lang w:val="en-AU"/>
              </w:rPr>
              <w:t>Synonyms</w:t>
            </w:r>
          </w:p>
        </w:tc>
        <w:tc>
          <w:tcPr>
            <w:tcW w:w="2801" w:type="dxa"/>
          </w:tcPr>
          <w:p w:rsidR="005114E6" w:rsidRPr="005114E6" w:rsidRDefault="005114E6" w:rsidP="00AC3464">
            <w:pPr>
              <w:pStyle w:val="NewNormal"/>
              <w:rPr>
                <w:rFonts w:cs="Arial"/>
                <w:b/>
                <w:lang w:val="en-AU"/>
              </w:rPr>
            </w:pPr>
            <w:r w:rsidRPr="005114E6">
              <w:rPr>
                <w:rFonts w:cs="Arial"/>
                <w:b/>
                <w:lang w:val="en-AU"/>
              </w:rPr>
              <w:t>Product Code</w:t>
            </w:r>
          </w:p>
        </w:tc>
      </w:tr>
      <w:tr w:rsidR="00824BDA">
        <w:tc>
          <w:tcPr>
            <w:tcW w:w="7479" w:type="dxa"/>
          </w:tcPr>
          <w:p w:rsidR="00824BDA" w:rsidRDefault="00FD18FF">
            <w:pPr>
              <w:pStyle w:val="NewNormal"/>
              <w:rPr>
                <w:rFonts w:cs="Arial"/>
                <w:lang w:val="en-AU"/>
              </w:rPr>
            </w:pPr>
            <w:r>
              <w:rPr>
                <w:rFonts w:cs="Arial"/>
                <w:lang w:val="en-GB"/>
              </w:rPr>
              <w:t xml:space="preserve">COMPANION BRAND </w:t>
            </w:r>
            <w:r>
              <w:rPr>
                <w:rFonts w:cs="Arial"/>
                <w:lang w:val="en-GB"/>
              </w:rPr>
              <w:t>LEAK DETECTION FLUID, 125mL SPRAY</w:t>
            </w:r>
          </w:p>
        </w:tc>
        <w:tc>
          <w:tcPr>
            <w:tcW w:w="2801" w:type="dxa"/>
          </w:tcPr>
          <w:p w:rsidR="00824BDA" w:rsidRDefault="00FD18FF">
            <w:pPr>
              <w:pStyle w:val="NewNormal"/>
              <w:rPr>
                <w:rFonts w:cs="Arial"/>
                <w:lang w:val="en-AU"/>
              </w:rPr>
            </w:pPr>
            <w:r>
              <w:rPr>
                <w:rFonts w:cs="Arial"/>
                <w:lang w:val="en-AU"/>
              </w:rPr>
              <w:t>CBLDF.125</w:t>
            </w:r>
          </w:p>
        </w:tc>
      </w:tr>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Detecting leaks.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824BDA">
        <w:tc>
          <w:tcPr>
            <w:tcW w:w="1809" w:type="dxa"/>
          </w:tcPr>
          <w:p w:rsidR="00CC4A5C" w:rsidRPr="001716A4" w:rsidRDefault="00CC4A5C" w:rsidP="00831CBA">
            <w:pPr>
              <w:pStyle w:val="SubHeading"/>
              <w:keepNext w:val="0"/>
              <w:widowControl/>
            </w:pPr>
            <w:bookmarkStart w:id="0" w:name="SUPPLIER_TABLE"/>
            <w:r w:rsidRPr="001716A4">
              <w:t>Supplier:</w:t>
            </w:r>
          </w:p>
        </w:tc>
        <w:tc>
          <w:tcPr>
            <w:tcW w:w="6838" w:type="dxa"/>
          </w:tcPr>
          <w:p w:rsidR="00CC4A5C" w:rsidRPr="001716A4" w:rsidRDefault="007772D9" w:rsidP="00825489">
            <w:pPr>
              <w:pStyle w:val="NewNormal"/>
              <w:widowControl/>
            </w:pPr>
            <w:bookmarkStart w:id="1" w:name="SUPPLIER"/>
            <w:r>
              <w:t>Peak Lubricants Pty Ltd</w:t>
            </w:r>
            <w:bookmarkEnd w:id="1"/>
          </w:p>
        </w:tc>
      </w:tr>
      <w:tr w:rsidR="00824BDA">
        <w:tc>
          <w:tcPr>
            <w:tcW w:w="1809" w:type="dxa"/>
          </w:tcPr>
          <w:p w:rsidR="00CC4A5C" w:rsidRPr="001716A4" w:rsidRDefault="00CC4A5C" w:rsidP="00831CBA">
            <w:pPr>
              <w:pStyle w:val="SubHeading"/>
              <w:keepNext w:val="0"/>
              <w:widowControl/>
            </w:pPr>
            <w:r w:rsidRPr="001716A4">
              <w:t>ABN:</w:t>
            </w:r>
          </w:p>
        </w:tc>
        <w:tc>
          <w:tcPr>
            <w:tcW w:w="6838" w:type="dxa"/>
          </w:tcPr>
          <w:p w:rsidR="00824BDA" w:rsidRDefault="00FD18FF">
            <w:pPr>
              <w:pStyle w:val="NewNormal"/>
              <w:widowControl/>
            </w:pPr>
            <w:r>
              <w:t>74887410101</w:t>
            </w:r>
          </w:p>
        </w:tc>
      </w:tr>
      <w:tr w:rsidR="00824BDA">
        <w:tc>
          <w:tcPr>
            <w:tcW w:w="1809" w:type="dxa"/>
          </w:tcPr>
          <w:p w:rsidR="00CC4A5C" w:rsidRPr="001716A4" w:rsidRDefault="00CC4A5C" w:rsidP="00831CBA">
            <w:pPr>
              <w:pStyle w:val="SubHeading"/>
              <w:keepNext w:val="0"/>
              <w:widowControl/>
            </w:pPr>
            <w:r w:rsidRPr="001716A4">
              <w:t>Street Address:</w:t>
            </w:r>
          </w:p>
        </w:tc>
        <w:tc>
          <w:tcPr>
            <w:tcW w:w="6838" w:type="dxa"/>
          </w:tcPr>
          <w:p w:rsidR="00824BDA" w:rsidRDefault="00FD18FF">
            <w:pPr>
              <w:pStyle w:val="NewNormal"/>
              <w:widowControl/>
            </w:pPr>
            <w:r>
              <w:t>224-230 South Gippsland Hwy</w:t>
            </w:r>
            <w:r>
              <w:br/>
              <w:t>Dandenong</w:t>
            </w:r>
            <w:r>
              <w:br/>
              <w:t>Victoria 3175</w:t>
            </w:r>
          </w:p>
        </w:tc>
      </w:tr>
      <w:tr w:rsidR="00824BDA">
        <w:tc>
          <w:tcPr>
            <w:tcW w:w="1809" w:type="dxa"/>
          </w:tcPr>
          <w:p w:rsidR="00B15E51" w:rsidRPr="00C15D8C" w:rsidRDefault="00B15E51" w:rsidP="00831CBA">
            <w:pPr>
              <w:pStyle w:val="NewNormal"/>
              <w:widowControl/>
              <w:rPr>
                <w:b/>
              </w:rPr>
            </w:pPr>
            <w:r w:rsidRPr="00C15D8C">
              <w:rPr>
                <w:b/>
              </w:rPr>
              <w:t>Telephone:</w:t>
            </w:r>
          </w:p>
        </w:tc>
        <w:tc>
          <w:tcPr>
            <w:tcW w:w="6838" w:type="dxa"/>
          </w:tcPr>
          <w:p w:rsidR="00824BDA" w:rsidRDefault="00FD18FF">
            <w:pPr>
              <w:pStyle w:val="NewNormal"/>
              <w:widowControl/>
            </w:pPr>
            <w:r>
              <w:t>(03) 9799 0977</w:t>
            </w:r>
          </w:p>
        </w:tc>
      </w:tr>
      <w:bookmarkEnd w:id="0"/>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824BDA">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824BDA" w:rsidRDefault="00FD18FF">
            <w:pPr>
              <w:pStyle w:val="NewNormal"/>
              <w:rPr>
                <w:lang w:val="en-AU"/>
              </w:rPr>
            </w:pPr>
            <w:r>
              <w:rPr>
                <w:b/>
                <w:lang w:val="en-AU"/>
              </w:rPr>
              <w:t>(03) 9799 0977</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824BDA">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824BDA">
        <w:tc>
          <w:tcPr>
            <w:tcW w:w="6946" w:type="dxa"/>
          </w:tcPr>
          <w:p w:rsidR="000A640B" w:rsidRDefault="007772D9" w:rsidP="007776FB">
            <w:pPr>
              <w:pStyle w:val="NewNormal"/>
              <w:rPr>
                <w:rFonts w:cs="Arial"/>
                <w:lang w:val="en-AU"/>
              </w:rPr>
            </w:pPr>
            <w:r>
              <w:rPr>
                <w:rFonts w:cs="Arial"/>
                <w:lang w:val="en-AU"/>
              </w:rPr>
              <w:t>Ingredients determined to be Non-Hazardous</w:t>
            </w:r>
          </w:p>
        </w:tc>
        <w:tc>
          <w:tcPr>
            <w:tcW w:w="1560" w:type="dxa"/>
          </w:tcPr>
          <w:p w:rsidR="00824BDA" w:rsidRDefault="00824BDA">
            <w:pPr>
              <w:pStyle w:val="NewNormal"/>
              <w:rPr>
                <w:rFonts w:cs="Arial"/>
                <w:lang w:val="en-AU"/>
              </w:rPr>
            </w:pPr>
          </w:p>
        </w:tc>
        <w:tc>
          <w:tcPr>
            <w:tcW w:w="1842" w:type="dxa"/>
          </w:tcPr>
          <w:p w:rsidR="000A640B" w:rsidRDefault="007772D9" w:rsidP="003C69E2">
            <w:pPr>
              <w:pStyle w:val="NewNormal"/>
              <w:jc w:val="right"/>
              <w:rPr>
                <w:rFonts w:cs="Arial"/>
                <w:lang w:val="en-AU"/>
              </w:rPr>
            </w:pPr>
            <w:r>
              <w:rPr>
                <w:rFonts w:cs="Arial"/>
                <w:lang w:val="en-AU"/>
              </w:rPr>
              <w:t>100</w:t>
            </w:r>
            <w:r w:rsidR="000A640B">
              <w:rPr>
                <w:rFonts w:cs="Arial"/>
                <w:lang w:val="en-AU"/>
              </w:rPr>
              <w:t xml:space="preserve"> </w:t>
            </w:r>
            <w:r>
              <w:rPr>
                <w:rFonts w:cs="Arial"/>
                <w:lang w:val="en-AU"/>
              </w:rPr>
              <w:t>%</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 xml:space="preserve">If swallowed, do NOT induce vomiting.  Give a glass of water to drink.  </w:t>
      </w:r>
      <w:r w:rsidR="001713BA" w:rsidRPr="001713BA">
        <w:rPr>
          <w:rFonts w:cs="Arial"/>
          <w:lang w:val="en-AU"/>
        </w:rPr>
        <w:lastRenderedPageBreak/>
        <w:t>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Non-combustible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A3860">
        <w:rPr>
          <w:snapToGrid w:val="0"/>
          <w:lang w:val="en-AU"/>
        </w:rPr>
        <w:t>Not combustible, however following evaporation of aqueous component residual material can burn if ignited.</w:t>
      </w:r>
      <w:r w:rsidR="00845DF0">
        <w:rPr>
          <w:snapToGrid w:val="0"/>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0A692F" w:rsidP="000A692F">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0A692F">
        <w:rPr>
          <w:rFonts w:cs="Arial"/>
          <w:lang w:val="en-AU"/>
        </w:rPr>
        <w:t>Natural ventilation should be adequa</w:t>
      </w:r>
      <w:r w:rsidR="00836A30">
        <w:rPr>
          <w:rFonts w:cs="Arial"/>
          <w:lang w:val="en-AU"/>
        </w:rPr>
        <w:t>te under normal use conditions.</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DC271F" w:rsidRDefault="00DC271F" w:rsidP="00CA4BE2">
      <w:pPr>
        <w:pStyle w:val="NewNormal"/>
        <w:rPr>
          <w:rFonts w:cs="Arial"/>
          <w:lang w:val="en-AU"/>
        </w:rPr>
      </w:pPr>
      <w:bookmarkStart w:id="3" w:name="_GoBack"/>
      <w:bookmarkEnd w:id="3"/>
    </w:p>
    <w:p w:rsidR="00CA4BE2" w:rsidRDefault="00CA4BE2" w:rsidP="00CA4BE2">
      <w:pPr>
        <w:pStyle w:val="NewNormal"/>
        <w:rPr>
          <w:rFonts w:cs="Arial"/>
          <w:lang w:val="en-AU"/>
        </w:rPr>
      </w:pPr>
      <w:r>
        <w:rPr>
          <w:rFonts w:cs="Arial"/>
          <w:lang w:val="en-AU"/>
        </w:rPr>
        <w:t xml:space="preserve">Wear </w:t>
      </w:r>
      <w:r>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Pr>
          <w:rFonts w:cs="Arial"/>
          <w:lang w:val="en-AU"/>
        </w:rPr>
        <w:t>nitrile rubber</w:t>
      </w:r>
      <w:r w:rsidR="002652D8">
        <w:rPr>
          <w:rFonts w:cs="Arial"/>
          <w:lang w:val="en-AU"/>
        </w:rPr>
        <w:t xml:space="preserve"> </w:t>
      </w:r>
      <w:r w:rsidR="002652D8" w:rsidRPr="00264347">
        <w:rPr>
          <w:rFonts w:cs="Arial"/>
          <w:lang w:val="en-AU"/>
        </w:rPr>
        <w:t xml:space="preserve">should be suitable for intermittent contact.  However, due to variations in glove construction and local </w:t>
      </w:r>
      <w:r w:rsidR="002652D8" w:rsidRPr="00264347">
        <w:rPr>
          <w:rFonts w:cs="Arial"/>
          <w:lang w:val="en-AU"/>
        </w:rPr>
        <w:lastRenderedPageBreak/>
        <w:t>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2738BF" w:rsidRDefault="002738BF" w:rsidP="00264347">
      <w:pPr>
        <w:pStyle w:val="NewNormal"/>
        <w:tabs>
          <w:tab w:val="left" w:pos="7635"/>
        </w:tabs>
        <w:rPr>
          <w:rFonts w:cs="Arial"/>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24BDA">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7772D9" w:rsidP="00983E9A">
            <w:pPr>
              <w:pStyle w:val="NewNormal"/>
              <w:rPr>
                <w:rFonts w:cs="Arial"/>
                <w:lang w:val="en-AU"/>
              </w:rPr>
            </w:pPr>
            <w:r>
              <w:rPr>
                <w:rFonts w:cs="Arial"/>
                <w:lang w:val="en-AU"/>
              </w:rPr>
              <w:t>Liquid</w:t>
            </w:r>
          </w:p>
        </w:tc>
      </w:tr>
      <w:tr w:rsidR="00824BDA">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7772D9" w:rsidP="00983E9A">
            <w:pPr>
              <w:pStyle w:val="NewNormal"/>
              <w:rPr>
                <w:rFonts w:cs="Arial"/>
                <w:lang w:val="en-AU"/>
              </w:rPr>
            </w:pPr>
            <w:r>
              <w:rPr>
                <w:rFonts w:cs="Arial"/>
                <w:lang w:val="en-AU"/>
              </w:rPr>
              <w:t>Yellow</w:t>
            </w:r>
          </w:p>
        </w:tc>
      </w:tr>
      <w:tr w:rsidR="00824BDA">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7772D9" w:rsidP="00983E9A">
            <w:pPr>
              <w:pStyle w:val="NewNormal"/>
              <w:rPr>
                <w:rFonts w:cs="Arial"/>
                <w:lang w:val="en-AU"/>
              </w:rPr>
            </w:pPr>
            <w:r>
              <w:rPr>
                <w:rFonts w:cs="Arial"/>
                <w:lang w:val="en-AU"/>
              </w:rPr>
              <w:t>Characterisitc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824BDA">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7772D9" w:rsidP="00446760">
            <w:pPr>
              <w:pStyle w:val="NewNormal"/>
              <w:rPr>
                <w:rFonts w:cs="Arial"/>
                <w:lang w:val="en-AU"/>
              </w:rPr>
            </w:pPr>
            <w:r>
              <w:rPr>
                <w:rFonts w:cs="Arial"/>
                <w:lang w:val="en-AU"/>
              </w:rPr>
              <w:t>Miscible with water</w:t>
            </w:r>
          </w:p>
        </w:tc>
      </w:tr>
      <w:tr w:rsidR="00824BDA">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7772D9" w:rsidP="00446760">
            <w:pPr>
              <w:pStyle w:val="NewNormal"/>
              <w:rPr>
                <w:rFonts w:cs="Arial"/>
                <w:lang w:val="en-AU"/>
              </w:rPr>
            </w:pPr>
            <w:r>
              <w:rPr>
                <w:rFonts w:cs="Arial"/>
                <w:lang w:val="en-AU"/>
              </w:rPr>
              <w:t>N Av</w:t>
            </w:r>
          </w:p>
        </w:tc>
      </w:tr>
      <w:tr w:rsidR="00824BDA">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7772D9" w:rsidP="00446760">
            <w:pPr>
              <w:pStyle w:val="NewNormal"/>
              <w:rPr>
                <w:rFonts w:cs="Arial"/>
                <w:lang w:val="en-AU"/>
              </w:rPr>
            </w:pPr>
            <w:r>
              <w:rPr>
                <w:rFonts w:cs="Arial"/>
                <w:lang w:val="en-AU"/>
              </w:rPr>
              <w:t>1.1 kg/L @ 15°C</w:t>
            </w:r>
          </w:p>
        </w:tc>
      </w:tr>
      <w:tr w:rsidR="00824BDA">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7772D9" w:rsidP="00446760">
            <w:pPr>
              <w:pStyle w:val="NewNormal"/>
              <w:rPr>
                <w:rFonts w:cs="Arial"/>
                <w:lang w:val="en-AU"/>
              </w:rPr>
            </w:pPr>
            <w:r>
              <w:rPr>
                <w:rFonts w:cs="Arial"/>
                <w:lang w:val="en-AU"/>
              </w:rPr>
              <w:t>&gt; 1</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7772D9" w:rsidP="00446760">
            <w:pPr>
              <w:pStyle w:val="NewNormal"/>
              <w:rPr>
                <w:rFonts w:cs="Arial"/>
                <w:lang w:val="en-AU"/>
              </w:rPr>
            </w:pPr>
            <w:r>
              <w:rPr>
                <w:rFonts w:cs="Arial"/>
                <w:lang w:val="en-AU"/>
              </w:rPr>
              <w:t>N Av</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7772D9" w:rsidP="00446760">
            <w:pPr>
              <w:pStyle w:val="NewNormal"/>
              <w:rPr>
                <w:rFonts w:cs="Arial"/>
                <w:lang w:val="en-AU"/>
              </w:rPr>
            </w:pPr>
            <w:r>
              <w:rPr>
                <w:rFonts w:cs="Arial"/>
                <w:lang w:val="en-AU"/>
              </w:rPr>
              <w:t>N App</w:t>
            </w:r>
          </w:p>
        </w:tc>
      </w:tr>
      <w:tr w:rsidR="00824BDA">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7772D9" w:rsidP="003D0D60">
            <w:pPr>
              <w:pStyle w:val="NewNormal"/>
              <w:rPr>
                <w:rFonts w:cs="Arial"/>
                <w:lang w:val="en-AU"/>
              </w:rPr>
            </w:pPr>
            <w:r>
              <w:rPr>
                <w:rFonts w:cs="Arial"/>
                <w:lang w:val="en-AU"/>
              </w:rPr>
              <w:t>N Av</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7772D9" w:rsidP="00446760">
            <w:pPr>
              <w:pStyle w:val="NewNormal"/>
              <w:rPr>
                <w:rFonts w:cs="Arial"/>
                <w:lang w:val="en-AU"/>
              </w:rPr>
            </w:pPr>
            <w:r>
              <w:rPr>
                <w:rFonts w:cs="Arial"/>
                <w:lang w:val="en-AU"/>
              </w:rPr>
              <w:t>N Av</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7772D9" w:rsidP="00446760">
            <w:pPr>
              <w:pStyle w:val="NewNormal"/>
              <w:rPr>
                <w:rFonts w:cs="Arial"/>
                <w:lang w:val="en-AU"/>
              </w:rPr>
            </w:pPr>
            <w:r>
              <w:rPr>
                <w:rFonts w:cs="Arial"/>
                <w:lang w:val="en-AU"/>
              </w:rPr>
              <w:t>N Av</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7772D9" w:rsidP="00446760">
            <w:pPr>
              <w:pStyle w:val="NewNormal"/>
              <w:rPr>
                <w:rFonts w:cs="Arial"/>
                <w:lang w:val="en-AU"/>
              </w:rPr>
            </w:pPr>
            <w:r>
              <w:rPr>
                <w:rFonts w:cs="Arial"/>
                <w:lang w:val="en-AU"/>
              </w:rPr>
              <w:t>N Av</w:t>
            </w:r>
          </w:p>
        </w:tc>
      </w:tr>
      <w:tr w:rsidR="00824BDA">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7772D9" w:rsidP="00446760">
            <w:pPr>
              <w:pStyle w:val="NewNormal"/>
              <w:rPr>
                <w:rFonts w:cs="Arial"/>
                <w:lang w:val="en-GB"/>
              </w:rPr>
            </w:pPr>
            <w:r>
              <w:rPr>
                <w:rFonts w:cs="Arial"/>
                <w:lang w:val="en-GB"/>
              </w:rPr>
              <w:t>N Av</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7772D9" w:rsidP="00446760">
            <w:pPr>
              <w:pStyle w:val="NewNormal"/>
              <w:rPr>
                <w:rFonts w:cs="Arial"/>
                <w:lang w:val="en-AU"/>
              </w:rPr>
            </w:pPr>
            <w:r>
              <w:rPr>
                <w:rFonts w:cs="Arial"/>
                <w:lang w:val="en-AU"/>
              </w:rPr>
              <w:t>N Av</w:t>
            </w:r>
          </w:p>
        </w:tc>
      </w:tr>
      <w:tr w:rsidR="00824BDA">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7772D9"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Elevated temperatures and sources of ignition.</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Oxidising agents.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Oxides of carbon and nitrogen, smoke and other toxic fumes.</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lastRenderedPageBreak/>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824BDA">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7772D9"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1"/>
      <w:footerReference w:type="default" r:id="rId12"/>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D9" w:rsidRDefault="007772D9" w:rsidP="00BC1EC3">
      <w:pPr>
        <w:spacing w:after="0" w:line="240" w:lineRule="auto"/>
      </w:pPr>
      <w:r>
        <w:separator/>
      </w:r>
    </w:p>
  </w:endnote>
  <w:endnote w:type="continuationSeparator" w:id="0">
    <w:p w:rsidR="007772D9" w:rsidRDefault="007772D9"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824BDA">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 xml:space="preserve">Product Name: COMPANION BRAND LEAK DETECTION FLUID </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P00149</w:t>
          </w:r>
        </w:p>
      </w:tc>
    </w:tr>
    <w:tr w:rsidR="00824BDA">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824BDA">
      <w:tc>
        <w:tcPr>
          <w:tcW w:w="4395" w:type="dxa"/>
          <w:gridSpan w:val="2"/>
          <w:tcMar>
            <w:top w:w="0" w:type="dxa"/>
            <w:left w:w="108" w:type="dxa"/>
            <w:bottom w:w="0" w:type="dxa"/>
            <w:right w:w="108" w:type="dxa"/>
          </w:tcMar>
          <w:hideMark/>
        </w:tcPr>
        <w:p w:rsidR="00831CBA" w:rsidRDefault="00831CBA" w:rsidP="009A1568">
          <w:pPr>
            <w:pStyle w:val="SubHeading"/>
          </w:pPr>
          <w:r>
            <w:t>Issued: 2017-03-10</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FD18FF">
            <w:rPr>
              <w:noProof/>
            </w:rPr>
            <w:t>2</w:t>
          </w:r>
          <w:r>
            <w:rPr>
              <w:b w:val="0"/>
            </w:rPr>
            <w:fldChar w:fldCharType="end"/>
          </w:r>
          <w:r>
            <w:t xml:space="preserve"> of </w:t>
          </w:r>
          <w:fldSimple w:instr=" NUMPAGES  \* Arabic  \* MERGEFORMAT ">
            <w:r w:rsidR="00FD18FF">
              <w:rPr>
                <w:noProof/>
              </w:rPr>
              <w:t>4</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D9" w:rsidRDefault="007772D9" w:rsidP="00BC1EC3">
      <w:pPr>
        <w:spacing w:after="0" w:line="240" w:lineRule="auto"/>
      </w:pPr>
      <w:r>
        <w:separator/>
      </w:r>
    </w:p>
  </w:footnote>
  <w:footnote w:type="continuationSeparator" w:id="0">
    <w:p w:rsidR="007772D9" w:rsidRDefault="007772D9"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824BDA">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909DD"/>
    <w:rsid w:val="00190BB9"/>
    <w:rsid w:val="00193A68"/>
    <w:rsid w:val="001974B2"/>
    <w:rsid w:val="001A496A"/>
    <w:rsid w:val="001A6900"/>
    <w:rsid w:val="001B08C3"/>
    <w:rsid w:val="001B4F17"/>
    <w:rsid w:val="001C0E23"/>
    <w:rsid w:val="001C2238"/>
    <w:rsid w:val="001C5BAB"/>
    <w:rsid w:val="001D1930"/>
    <w:rsid w:val="001D4CD0"/>
    <w:rsid w:val="001D5B61"/>
    <w:rsid w:val="001E0E42"/>
    <w:rsid w:val="001E63D5"/>
    <w:rsid w:val="001E7B81"/>
    <w:rsid w:val="001F1391"/>
    <w:rsid w:val="001F1CF7"/>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BDA"/>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18FF"/>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s>
</file>

<file path=customXml/item2.xml><?xml version="1.0" encoding="utf-8"?>
<odx:xpath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i:component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178D547-BF2F-4F05-B1EA-BC27C315502E}">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49</cp:revision>
  <dcterms:created xsi:type="dcterms:W3CDTF">2016-06-15T02:45:00Z</dcterms:created>
  <dcterms:modified xsi:type="dcterms:W3CDTF">2017-03-09T23:57:00Z</dcterms:modified>
</cp:coreProperties>
</file>